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Приложение 3 к решению</w:t>
      </w:r>
    </w:p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районного Собрания </w:t>
      </w:r>
      <w:proofErr w:type="spellStart"/>
      <w:r>
        <w:rPr>
          <w:sz w:val="18"/>
          <w:szCs w:val="18"/>
        </w:rPr>
        <w:t>Озинского</w:t>
      </w:r>
      <w:proofErr w:type="spellEnd"/>
      <w:r>
        <w:rPr>
          <w:sz w:val="18"/>
          <w:szCs w:val="18"/>
        </w:rPr>
        <w:t xml:space="preserve"> </w:t>
      </w:r>
    </w:p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муниципального района</w:t>
      </w:r>
    </w:p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Саратовской области</w:t>
      </w:r>
    </w:p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23 декабря 2024 года №260</w:t>
      </w:r>
    </w:p>
    <w:p w:rsidR="00DB64A9" w:rsidRDefault="00DB64A9" w:rsidP="00DB64A9">
      <w:pPr>
        <w:ind w:left="1134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(с изменениями и дополнениями</w:t>
      </w:r>
      <w:proofErr w:type="gramEnd"/>
    </w:p>
    <w:p w:rsidR="00DB64A9" w:rsidRDefault="00DB64A9" w:rsidP="00DB64A9">
      <w:pPr>
        <w:ind w:left="113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от 22 января 2025 года №265, </w:t>
      </w:r>
    </w:p>
    <w:p w:rsidR="00DB64A9" w:rsidRDefault="00DB64A9" w:rsidP="00DB64A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26 февраля 2025 года №271,</w:t>
      </w:r>
    </w:p>
    <w:p w:rsidR="00DB64A9" w:rsidRDefault="00DB64A9" w:rsidP="00DB64A9">
      <w:pPr>
        <w:ind w:left="10348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от 02 апреля 2025 года №272,</w:t>
      </w:r>
    </w:p>
    <w:p w:rsidR="00DB64A9" w:rsidRDefault="00DB64A9" w:rsidP="00DB64A9">
      <w:pPr>
        <w:ind w:left="10348" w:right="-567" w:firstLine="992"/>
        <w:jc w:val="both"/>
        <w:rPr>
          <w:sz w:val="18"/>
          <w:szCs w:val="18"/>
        </w:rPr>
      </w:pPr>
      <w:r>
        <w:rPr>
          <w:sz w:val="18"/>
          <w:szCs w:val="18"/>
        </w:rPr>
        <w:t>от 23 апреля 2025 года №275</w:t>
      </w:r>
    </w:p>
    <w:p w:rsidR="00DB64A9" w:rsidRDefault="00DB64A9" w:rsidP="00DB64A9">
      <w:pPr>
        <w:ind w:left="11340" w:right="-567"/>
        <w:jc w:val="both"/>
      </w:pPr>
      <w:r>
        <w:t>от 28 мая 2025 года №281,</w:t>
      </w:r>
    </w:p>
    <w:p w:rsidR="00DB64A9" w:rsidRDefault="00DB64A9" w:rsidP="00DB64A9">
      <w:pPr>
        <w:ind w:left="11340" w:right="-567"/>
        <w:jc w:val="both"/>
      </w:pPr>
      <w:r>
        <w:t>от 14 июля 2025 года №288,</w:t>
      </w:r>
    </w:p>
    <w:p w:rsidR="00DB64A9" w:rsidRDefault="00DB64A9" w:rsidP="00DB64A9">
      <w:pPr>
        <w:ind w:left="11340" w:right="-567"/>
      </w:pPr>
      <w:r>
        <w:t>от 13августа 2025 года №290,</w:t>
      </w:r>
    </w:p>
    <w:p w:rsidR="004E441C" w:rsidRDefault="004E441C" w:rsidP="00DB64A9">
      <w:pPr>
        <w:ind w:left="11340" w:right="-567"/>
      </w:pPr>
      <w:r w:rsidRPr="004E441C">
        <w:t>от 01 октября 2025 года №303</w:t>
      </w:r>
      <w:r w:rsidR="00DB64A9">
        <w:t>)</w:t>
      </w:r>
    </w:p>
    <w:p w:rsidR="00512A89" w:rsidRPr="0062389F" w:rsidRDefault="00512A89" w:rsidP="004E441C">
      <w:pPr>
        <w:ind w:left="12333" w:right="-567"/>
      </w:pP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B500C5" w:rsidP="00A25E15">
            <w:pPr>
              <w:jc w:val="center"/>
              <w:rPr>
                <w:b/>
              </w:rPr>
            </w:pPr>
            <w:r>
              <w:rPr>
                <w:b/>
              </w:rPr>
              <w:t>92105,1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B500C5" w:rsidP="00556F6F">
            <w:pPr>
              <w:jc w:val="center"/>
            </w:pPr>
            <w:r>
              <w:t>92105,1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162548" w:rsidP="00227744">
            <w:pPr>
              <w:jc w:val="center"/>
            </w:pPr>
            <w:r>
              <w:t>68455,2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62548" w:rsidP="00A03AB4">
            <w:pPr>
              <w:jc w:val="center"/>
            </w:pPr>
            <w:r>
              <w:t>40143,9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62548" w:rsidP="004D0E22">
            <w:pPr>
              <w:jc w:val="center"/>
            </w:pPr>
            <w:r>
              <w:t>31093,6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62548" w:rsidP="00556F6F">
            <w:pPr>
              <w:jc w:val="center"/>
            </w:pPr>
            <w:r>
              <w:t>26894,3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162548" w:rsidP="0049053C">
            <w:pPr>
              <w:jc w:val="center"/>
            </w:pPr>
            <w:r>
              <w:t>26714,3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162548" w:rsidP="0049053C">
            <w:pPr>
              <w:jc w:val="center"/>
            </w:pPr>
            <w:r>
              <w:t>26714,3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162548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62548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C85A8E">
        <w:tc>
          <w:tcPr>
            <w:tcW w:w="4959" w:type="dxa"/>
            <w:vAlign w:val="bottom"/>
          </w:tcPr>
          <w:p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9050,3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1187E">
            <w:r w:rsidRPr="0062389F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A0EED">
            <w:pPr>
              <w:jc w:val="center"/>
            </w:pPr>
            <w:r>
              <w:t>23649,9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18296,6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lastRenderedPageBreak/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9752,3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9752,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rPr>
          <w:trHeight w:val="1172"/>
        </w:trPr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8692,</w:t>
            </w:r>
            <w:r w:rsidR="00162548">
              <w:t>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0,1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3,</w:t>
            </w:r>
            <w:r w:rsidR="00162548">
              <w:t>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lastRenderedPageBreak/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  <w:rPr>
                <w:b/>
              </w:rPr>
            </w:pPr>
            <w:r>
              <w:rPr>
                <w:b/>
              </w:rPr>
              <w:t>148717,7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6663D7">
            <w:pPr>
              <w:jc w:val="center"/>
            </w:pPr>
            <w:r>
              <w:t>55241,3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EF380D">
            <w:r w:rsidRPr="0062389F"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62389F">
              <w:lastRenderedPageBreak/>
              <w:t>администраций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31240,8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rPr>
          <w:trHeight w:val="547"/>
        </w:trPr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4C0475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62548" w:rsidP="004C0475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62548" w:rsidP="008141BF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330EAC">
        <w:trPr>
          <w:trHeight w:val="415"/>
        </w:trPr>
        <w:tc>
          <w:tcPr>
            <w:tcW w:w="4959" w:type="dxa"/>
            <w:vAlign w:val="bottom"/>
          </w:tcPr>
          <w:p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45599">
            <w:r w:rsidRPr="0062389F"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47A29" w:rsidRDefault="00162548" w:rsidP="00A25E15">
            <w:pPr>
              <w:jc w:val="center"/>
            </w:pPr>
            <w:r>
              <w:t>18028,0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849F7" w:rsidRDefault="00162548" w:rsidP="00A25E15">
            <w:pPr>
              <w:jc w:val="center"/>
            </w:pPr>
            <w:r>
              <w:t>14636,8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15918" w:rsidRDefault="00162548" w:rsidP="00EC43FF">
            <w:pPr>
              <w:jc w:val="center"/>
            </w:pPr>
            <w:r>
              <w:t>12886,8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4C0475">
            <w:pPr>
              <w:jc w:val="center"/>
            </w:pPr>
            <w:r>
              <w:t>12857,8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D53E18" w:rsidP="00A25E15">
            <w:pPr>
              <w:jc w:val="center"/>
            </w:pPr>
            <w:r>
              <w:t>3973,9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E34BBD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D53E18">
            <w:pPr>
              <w:jc w:val="center"/>
            </w:pPr>
            <w:r w:rsidRPr="0062389F">
              <w:t>72 8 00 02</w:t>
            </w:r>
            <w:r>
              <w:t>3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0,5</w:t>
            </w:r>
          </w:p>
        </w:tc>
        <w:tc>
          <w:tcPr>
            <w:tcW w:w="1607" w:type="dxa"/>
            <w:vAlign w:val="center"/>
          </w:tcPr>
          <w:p w:rsidR="00D53E18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4A42" w:rsidRDefault="00D53E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D53E18" w:rsidRPr="00464A42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A25E15">
            <w:pPr>
              <w:jc w:val="center"/>
            </w:pPr>
            <w:r>
              <w:t>1333,0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4638C4" w:rsidRDefault="00D53E18" w:rsidP="004C0475">
            <w:r w:rsidRPr="004638C4">
              <w:lastRenderedPageBreak/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38C4" w:rsidRDefault="00D53E18" w:rsidP="002849F7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4638C4" w:rsidRDefault="00D53E18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38C4" w:rsidRDefault="00D53E18" w:rsidP="00E34BBD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Pr="004638C4" w:rsidRDefault="00D53E18" w:rsidP="00E34BBD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2E2C9A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49053C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464A42" w:rsidRDefault="00D53E18" w:rsidP="00176886">
            <w:pPr>
              <w:jc w:val="center"/>
            </w:pPr>
            <w:r>
              <w:t>1185,1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40155,8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  <w:vAlign w:val="bottom"/>
          </w:tcPr>
          <w:p w:rsidR="00D53E18" w:rsidRPr="0062389F" w:rsidRDefault="00D53E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Организация транспортного обслуживания жителей крупнейших отдаленных малонаселенных </w:t>
            </w:r>
            <w:r w:rsidRPr="009A38BE">
              <w:rPr>
                <w:color w:val="000000"/>
              </w:rPr>
              <w:lastRenderedPageBreak/>
              <w:t>муниципальных районов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18781,0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AA500B" w:rsidRDefault="00D53E18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C709C" w:rsidRDefault="00D53E18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101,0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E34BBD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9053C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53E18" w:rsidRPr="0062389F" w:rsidRDefault="00D53E18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37219,0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3161A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3161A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8141BF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8141BF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lastRenderedPageBreak/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41BF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4638C4" w:rsidRDefault="006E4092" w:rsidP="00E34BB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41556F" w:rsidRDefault="006E4092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41556F" w:rsidRDefault="006E4092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41556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958,5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2379,8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326,5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324,2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346CC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сохранения достигнутых показателей </w:t>
            </w:r>
            <w:r w:rsidRPr="006346CC">
              <w:rPr>
                <w:color w:val="000000"/>
              </w:rPr>
              <w:lastRenderedPageBreak/>
              <w:t>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7969,7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4902,8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811B37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Основное мероприятие  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226EF7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E4092" w:rsidRPr="003C6A03" w:rsidRDefault="006E4092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480599,4</w:t>
            </w:r>
          </w:p>
        </w:tc>
        <w:tc>
          <w:tcPr>
            <w:tcW w:w="1607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477871,8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93754,3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86026,7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92954,3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84876,7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</w:pPr>
            <w:r>
              <w:t>92190,7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84062,4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927E9">
        <w:tc>
          <w:tcPr>
            <w:tcW w:w="4959" w:type="dxa"/>
          </w:tcPr>
          <w:p w:rsidR="006E4092" w:rsidRPr="0062389F" w:rsidRDefault="006E4092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927E9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8E73C8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10259,2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576DFA"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E34BBD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6E4092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7A456F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 xml:space="preserve">Предоставление субсидий бюджетным, автономным </w:t>
            </w:r>
            <w:r w:rsidRPr="009C4441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351997,4</w:t>
            </w:r>
          </w:p>
        </w:tc>
        <w:tc>
          <w:tcPr>
            <w:tcW w:w="1607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350497,4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F0645B" w:rsidRDefault="006E4092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6E4092" w:rsidRPr="00F0645B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350497,4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31514,2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B500C5">
            <w:pPr>
              <w:jc w:val="center"/>
              <w:rPr>
                <w:bCs/>
              </w:rPr>
            </w:pPr>
            <w:r>
              <w:rPr>
                <w:bCs/>
              </w:rPr>
              <w:t>31514,2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A57508" w:rsidRDefault="006E4092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248428,3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</w:t>
            </w:r>
            <w:r w:rsidRPr="002E370A">
              <w:rPr>
                <w:color w:val="000000"/>
              </w:rPr>
              <w:lastRenderedPageBreak/>
              <w:t>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30880,5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lastRenderedPageBreak/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7E4E7E">
              <w:lastRenderedPageBreak/>
              <w:t>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6926,7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BF280E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226EF7">
            <w:pPr>
              <w:jc w:val="center"/>
            </w:pPr>
            <w:r>
              <w:t>25193,4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</w:t>
            </w:r>
            <w:r w:rsidRPr="000F5136">
              <w:lastRenderedPageBreak/>
              <w:t>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</w:t>
            </w:r>
            <w:r w:rsidRPr="0062389F">
              <w:rPr>
                <w:color w:val="000000"/>
              </w:rPr>
              <w:lastRenderedPageBreak/>
              <w:t>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12133,6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9665,8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9665,8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2889,3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2889,3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2632,0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70,4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5762,6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5744,6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5225,7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4513,0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1231,3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Муниципальная программа "Комплексные меры противодействия злоупотреблению наркотиками и их </w:t>
            </w:r>
            <w:r w:rsidRPr="00D96121">
              <w:lastRenderedPageBreak/>
              <w:t xml:space="preserve">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11880,0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9959,5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9959,5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" Сохранение достигнутых показателей повышения оплаты труда отдельных </w:t>
            </w:r>
            <w:r w:rsidRPr="0062389F">
              <w:lastRenderedPageBreak/>
              <w:t xml:space="preserve">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lastRenderedPageBreak/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Муниципальная программа "Комплексные меры противодействия злоупотреблению наркотиками и их </w:t>
            </w:r>
            <w:r w:rsidRPr="00095B52">
              <w:lastRenderedPageBreak/>
              <w:t xml:space="preserve">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750675,5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319A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41C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A89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0DE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4A9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0E13E-36FB-4ECC-AE31-8428D6D7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20749</TotalTime>
  <Pages>33</Pages>
  <Words>11897</Words>
  <Characters>67817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694</cp:revision>
  <cp:lastPrinted>2025-04-11T05:47:00Z</cp:lastPrinted>
  <dcterms:created xsi:type="dcterms:W3CDTF">2017-11-02T11:45:00Z</dcterms:created>
  <dcterms:modified xsi:type="dcterms:W3CDTF">2025-10-20T05:43:00Z</dcterms:modified>
</cp:coreProperties>
</file>